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BB94" w14:textId="57E8BDAA" w:rsidR="00193006" w:rsidRPr="00B438EF" w:rsidRDefault="00193006" w:rsidP="00193006">
      <w:pPr>
        <w:spacing w:after="0"/>
        <w:ind w:left="-284"/>
        <w:rPr>
          <w:rFonts w:ascii="Calibri Light" w:hAnsi="Calibri Light" w:cs="Calibri Light"/>
          <w:kern w:val="0"/>
          <w14:ligatures w14:val="none"/>
        </w:rPr>
      </w:pPr>
      <w:r>
        <w:rPr>
          <w:rFonts w:ascii="Calibri Light" w:hAnsi="Calibri Light" w:cs="Calibri Light"/>
          <w:kern w:val="0"/>
          <w14:ligatures w14:val="none"/>
        </w:rPr>
        <w:t>De tekst hieronder is een voorbeeldtekst. J</w:t>
      </w:r>
      <w:r w:rsidRPr="00B438EF">
        <w:rPr>
          <w:rFonts w:ascii="Calibri Light" w:hAnsi="Calibri Light" w:cs="Calibri Light"/>
          <w:kern w:val="0"/>
          <w14:ligatures w14:val="none"/>
        </w:rPr>
        <w:t xml:space="preserve">e kunt </w:t>
      </w:r>
      <w:r>
        <w:rPr>
          <w:rFonts w:ascii="Calibri Light" w:hAnsi="Calibri Light" w:cs="Calibri Light"/>
          <w:kern w:val="0"/>
          <w14:ligatures w14:val="none"/>
        </w:rPr>
        <w:t xml:space="preserve">dit </w:t>
      </w:r>
      <w:r w:rsidRPr="00B438EF">
        <w:rPr>
          <w:rFonts w:ascii="Calibri Light" w:hAnsi="Calibri Light" w:cs="Calibri Light"/>
          <w:kern w:val="0"/>
          <w14:ligatures w14:val="none"/>
        </w:rPr>
        <w:t xml:space="preserve">gebruiken </w:t>
      </w:r>
      <w:r>
        <w:rPr>
          <w:rFonts w:ascii="Calibri Light" w:hAnsi="Calibri Light" w:cs="Calibri Light"/>
          <w:kern w:val="0"/>
          <w14:ligatures w14:val="none"/>
        </w:rPr>
        <w:t xml:space="preserve">in je </w:t>
      </w:r>
      <w:r w:rsidRPr="00B438EF">
        <w:rPr>
          <w:rFonts w:ascii="Calibri Light" w:hAnsi="Calibri Light" w:cs="Calibri Light"/>
          <w:kern w:val="0"/>
          <w14:ligatures w14:val="none"/>
        </w:rPr>
        <w:t xml:space="preserve">nieuwsbrief of op </w:t>
      </w:r>
      <w:r>
        <w:rPr>
          <w:rFonts w:ascii="Calibri Light" w:hAnsi="Calibri Light" w:cs="Calibri Light"/>
          <w:kern w:val="0"/>
          <w14:ligatures w14:val="none"/>
        </w:rPr>
        <w:t xml:space="preserve">de </w:t>
      </w:r>
      <w:r w:rsidRPr="00B438EF">
        <w:rPr>
          <w:rFonts w:ascii="Calibri Light" w:hAnsi="Calibri Light" w:cs="Calibri Light"/>
          <w:kern w:val="0"/>
          <w14:ligatures w14:val="none"/>
        </w:rPr>
        <w:t xml:space="preserve">website van  </w:t>
      </w:r>
      <w:r>
        <w:rPr>
          <w:rFonts w:ascii="Calibri Light" w:hAnsi="Calibri Light" w:cs="Calibri Light"/>
          <w:kern w:val="0"/>
          <w14:ligatures w14:val="none"/>
        </w:rPr>
        <w:t xml:space="preserve">je </w:t>
      </w:r>
      <w:r w:rsidRPr="00B438EF">
        <w:rPr>
          <w:rFonts w:ascii="Calibri Light" w:hAnsi="Calibri Light" w:cs="Calibri Light"/>
          <w:kern w:val="0"/>
          <w14:ligatures w14:val="none"/>
        </w:rPr>
        <w:t xml:space="preserve">(sport)vereniging of school. </w:t>
      </w:r>
      <w:r>
        <w:rPr>
          <w:rFonts w:ascii="Calibri Light" w:hAnsi="Calibri Light" w:cs="Calibri Light"/>
          <w:kern w:val="0"/>
          <w14:ligatures w14:val="none"/>
        </w:rPr>
        <w:t xml:space="preserve">De tekst </w:t>
      </w:r>
      <w:r w:rsidRPr="00B438EF">
        <w:rPr>
          <w:rFonts w:ascii="Calibri Light" w:hAnsi="Calibri Light" w:cs="Calibri Light"/>
          <w:kern w:val="0"/>
          <w14:ligatures w14:val="none"/>
        </w:rPr>
        <w:t xml:space="preserve">is slechts een suggestie, dus pas </w:t>
      </w:r>
      <w:r>
        <w:rPr>
          <w:rFonts w:ascii="Calibri Light" w:hAnsi="Calibri Light" w:cs="Calibri Light"/>
          <w:kern w:val="0"/>
          <w14:ligatures w14:val="none"/>
        </w:rPr>
        <w:t xml:space="preserve">het </w:t>
      </w:r>
      <w:r w:rsidRPr="00B438EF">
        <w:rPr>
          <w:rFonts w:ascii="Calibri Light" w:hAnsi="Calibri Light" w:cs="Calibri Light"/>
          <w:kern w:val="0"/>
          <w14:ligatures w14:val="none"/>
        </w:rPr>
        <w:t>aan wanneer je dit nodig acht.</w:t>
      </w:r>
    </w:p>
    <w:p w14:paraId="6BDD0D3B" w14:textId="77777777" w:rsidR="00193006" w:rsidRPr="00B438EF" w:rsidRDefault="00193006" w:rsidP="00193006">
      <w:pPr>
        <w:spacing w:after="0"/>
        <w:ind w:left="-284"/>
        <w:rPr>
          <w:rFonts w:ascii="Calibri Light" w:hAnsi="Calibri Light" w:cs="Calibri Light"/>
          <w:kern w:val="0"/>
          <w14:ligatures w14:val="none"/>
        </w:rPr>
      </w:pPr>
    </w:p>
    <w:p w14:paraId="4C1A2A73" w14:textId="77777777" w:rsidR="00193006" w:rsidRPr="00B438EF" w:rsidRDefault="00193006" w:rsidP="00193006">
      <w:pPr>
        <w:spacing w:after="0"/>
        <w:ind w:left="-284"/>
        <w:rPr>
          <w:rFonts w:ascii="Calibri Light" w:hAnsi="Calibri Light" w:cs="Calibri Light"/>
          <w:b/>
          <w:bCs/>
          <w:kern w:val="0"/>
          <w:sz w:val="28"/>
          <w:szCs w:val="28"/>
          <w:u w:val="single"/>
          <w14:ligatures w14:val="none"/>
        </w:rPr>
      </w:pPr>
      <w:r w:rsidRPr="00B438EF">
        <w:rPr>
          <w:rFonts w:ascii="Calibri Light" w:hAnsi="Calibri Light" w:cs="Calibri Light"/>
          <w:b/>
          <w:bCs/>
          <w:kern w:val="0"/>
          <w:sz w:val="28"/>
          <w:szCs w:val="28"/>
          <w:u w:val="single"/>
          <w14:ligatures w14:val="none"/>
        </w:rPr>
        <w:t>Tekstvoorstel nieuwsbrieven/website</w:t>
      </w:r>
    </w:p>
    <w:p w14:paraId="4418868E" w14:textId="22DB59F1" w:rsidR="00193006" w:rsidRDefault="00193006" w:rsidP="00193006">
      <w:pPr>
        <w:spacing w:after="0"/>
        <w:ind w:left="-284"/>
        <w:rPr>
          <w:rStyle w:val="scxw156306136"/>
          <w:rFonts w:ascii="Calibri Light" w:hAnsi="Calibri Light" w:cs="Calibri Light"/>
          <w:b/>
          <w:bCs/>
          <w:kern w:val="0"/>
          <w:u w:val="single"/>
          <w14:ligatures w14:val="none"/>
        </w:rPr>
      </w:pPr>
      <w:r>
        <w:rPr>
          <w:rStyle w:val="normaltextrun"/>
          <w:rFonts w:ascii="Aptos" w:hAnsi="Aptos" w:cs="Segoe UI"/>
          <w:b/>
          <w:bCs/>
        </w:rPr>
        <w:br/>
      </w:r>
      <w:r>
        <w:rPr>
          <w:rStyle w:val="normaltextrun"/>
          <w:rFonts w:ascii="Aptos" w:hAnsi="Aptos" w:cs="Segoe UI"/>
          <w:b/>
          <w:bCs/>
        </w:rPr>
        <w:t xml:space="preserve">Je geeft meer dan een fiets </w:t>
      </w:r>
      <w:r>
        <w:rPr>
          <w:rStyle w:val="scxw156306136"/>
          <w:rFonts w:ascii="Aptos" w:hAnsi="Aptos" w:cs="Segoe UI"/>
        </w:rPr>
        <w:t> </w:t>
      </w:r>
    </w:p>
    <w:p w14:paraId="7BEEC1DC" w14:textId="61904FBE" w:rsidR="00193006" w:rsidRDefault="00193006" w:rsidP="00193006">
      <w:pPr>
        <w:spacing w:after="0"/>
        <w:ind w:left="-284"/>
        <w:rPr>
          <w:rFonts w:ascii="Calibri Light" w:hAnsi="Calibri Light" w:cs="Calibri Light"/>
          <w:b/>
          <w:bCs/>
          <w:kern w:val="0"/>
          <w:u w:val="single"/>
          <w14:ligatures w14:val="none"/>
        </w:rPr>
      </w:pPr>
      <w:r>
        <w:rPr>
          <w:rFonts w:ascii="Calibri" w:hAnsi="Calibri" w:cs="Calibri"/>
          <w:lang w:eastAsia="nl-NL"/>
          <w14:ligatures w14:val="none"/>
        </w:rPr>
        <w:t xml:space="preserve">In elke klas zit minstens </w:t>
      </w:r>
      <w:r>
        <w:rPr>
          <w:rStyle w:val="normaltextrun"/>
          <w:rFonts w:ascii="Aptos" w:hAnsi="Aptos" w:cs="Segoe UI"/>
        </w:rPr>
        <w:t xml:space="preserve">één kind zonder fiets. </w:t>
      </w:r>
      <w:r>
        <w:rPr>
          <w:rFonts w:ascii="Calibri" w:hAnsi="Calibri" w:cs="Calibri"/>
          <w:lang w:eastAsia="nl-NL"/>
          <w14:ligatures w14:val="none"/>
        </w:rPr>
        <w:t>Dit zijn ruim 85.000 kinderen in Nederland.</w:t>
      </w:r>
      <w:r w:rsidR="00A03B1C">
        <w:rPr>
          <w:rFonts w:ascii="Calibri" w:hAnsi="Calibri" w:cs="Calibri"/>
          <w:lang w:eastAsia="nl-NL"/>
          <w14:ligatures w14:val="none"/>
        </w:rPr>
        <w:t xml:space="preserve"> Het ANWB Kinderfietsenplan vindt dat i</w:t>
      </w:r>
      <w:r>
        <w:rPr>
          <w:rFonts w:ascii="Calibri" w:hAnsi="Calibri" w:cs="Calibri"/>
          <w:lang w:eastAsia="nl-NL"/>
          <w14:ligatures w14:val="none"/>
        </w:rPr>
        <w:t xml:space="preserve">eder kind recht </w:t>
      </w:r>
      <w:r w:rsidR="00A03B1C">
        <w:rPr>
          <w:rFonts w:ascii="Calibri" w:hAnsi="Calibri" w:cs="Calibri"/>
          <w:lang w:eastAsia="nl-NL"/>
          <w14:ligatures w14:val="none"/>
        </w:rPr>
        <w:t xml:space="preserve">heeft </w:t>
      </w:r>
      <w:r>
        <w:rPr>
          <w:rFonts w:ascii="Calibri" w:hAnsi="Calibri" w:cs="Calibri"/>
          <w:lang w:eastAsia="nl-NL"/>
          <w14:ligatures w14:val="none"/>
        </w:rPr>
        <w:t xml:space="preserve">op een fiets, om op die manier mee te kunnen doen </w:t>
      </w:r>
      <w:r w:rsidR="00A03B1C">
        <w:rPr>
          <w:rFonts w:ascii="Calibri" w:hAnsi="Calibri" w:cs="Calibri"/>
          <w:lang w:eastAsia="nl-NL"/>
          <w14:ligatures w14:val="none"/>
        </w:rPr>
        <w:t xml:space="preserve">in </w:t>
      </w:r>
      <w:r>
        <w:rPr>
          <w:rFonts w:ascii="Calibri" w:hAnsi="Calibri" w:cs="Calibri"/>
          <w:lang w:eastAsia="nl-NL"/>
          <w14:ligatures w14:val="none"/>
        </w:rPr>
        <w:t>de samenleving. Daarom zamel</w:t>
      </w:r>
      <w:r w:rsidR="00A03B1C">
        <w:rPr>
          <w:rFonts w:ascii="Calibri" w:hAnsi="Calibri" w:cs="Calibri"/>
          <w:lang w:eastAsia="nl-NL"/>
          <w14:ligatures w14:val="none"/>
        </w:rPr>
        <w:t>en we</w:t>
      </w:r>
      <w:r>
        <w:rPr>
          <w:rFonts w:ascii="Calibri" w:hAnsi="Calibri" w:cs="Calibri"/>
          <w:lang w:eastAsia="nl-NL"/>
          <w14:ligatures w14:val="none"/>
        </w:rPr>
        <w:t xml:space="preserve"> </w:t>
      </w:r>
      <w:r w:rsidR="00A03B1C">
        <w:rPr>
          <w:rFonts w:ascii="Calibri" w:hAnsi="Calibri" w:cs="Calibri"/>
          <w:lang w:eastAsia="nl-NL"/>
          <w14:ligatures w14:val="none"/>
        </w:rPr>
        <w:t xml:space="preserve">(alle maten) </w:t>
      </w:r>
      <w:r>
        <w:rPr>
          <w:rFonts w:ascii="Calibri" w:hAnsi="Calibri" w:cs="Calibri"/>
          <w:lang w:eastAsia="nl-NL"/>
          <w14:ligatures w14:val="none"/>
        </w:rPr>
        <w:t>fietsen in, knap</w:t>
      </w:r>
      <w:r w:rsidR="00A03B1C">
        <w:rPr>
          <w:rFonts w:ascii="Calibri" w:hAnsi="Calibri" w:cs="Calibri"/>
          <w:lang w:eastAsia="nl-NL"/>
          <w14:ligatures w14:val="none"/>
        </w:rPr>
        <w:t>pen</w:t>
      </w:r>
      <w:r>
        <w:rPr>
          <w:rFonts w:ascii="Calibri" w:hAnsi="Calibri" w:cs="Calibri"/>
          <w:lang w:eastAsia="nl-NL"/>
          <w14:ligatures w14:val="none"/>
        </w:rPr>
        <w:t xml:space="preserve"> ze op en zorg</w:t>
      </w:r>
      <w:r w:rsidR="00A03B1C">
        <w:rPr>
          <w:rFonts w:ascii="Calibri" w:hAnsi="Calibri" w:cs="Calibri"/>
          <w:lang w:eastAsia="nl-NL"/>
          <w14:ligatures w14:val="none"/>
        </w:rPr>
        <w:t xml:space="preserve">en </w:t>
      </w:r>
      <w:r>
        <w:rPr>
          <w:rFonts w:ascii="Calibri" w:hAnsi="Calibri" w:cs="Calibri"/>
          <w:lang w:eastAsia="nl-NL"/>
          <w14:ligatures w14:val="none"/>
        </w:rPr>
        <w:t>dat ze bij kinderen tussen de 6 en 18 jaar terechtkomen die geen eigen fiets hebben.  </w:t>
      </w:r>
    </w:p>
    <w:p w14:paraId="119011AE" w14:textId="77777777" w:rsidR="00193006" w:rsidRDefault="00193006" w:rsidP="00193006">
      <w:pPr>
        <w:spacing w:after="0"/>
        <w:ind w:left="-284"/>
        <w:rPr>
          <w:rStyle w:val="normaltextrun"/>
          <w:rFonts w:ascii="Aptos" w:hAnsi="Aptos" w:cs="Segoe UI"/>
        </w:rPr>
      </w:pPr>
    </w:p>
    <w:p w14:paraId="653E929D" w14:textId="77777777" w:rsidR="00A03B1C" w:rsidRDefault="00193006" w:rsidP="00A03B1C">
      <w:pPr>
        <w:spacing w:after="0"/>
        <w:ind w:left="-284"/>
        <w:rPr>
          <w:rFonts w:ascii="Calibri Light" w:hAnsi="Calibri Light" w:cs="Calibri Light"/>
          <w:b/>
          <w:bCs/>
          <w:kern w:val="0"/>
          <w:u w:val="single"/>
          <w14:ligatures w14:val="none"/>
        </w:rPr>
      </w:pPr>
      <w:r>
        <w:rPr>
          <w:rStyle w:val="normaltextrun"/>
          <w:rFonts w:ascii="Aptos" w:hAnsi="Aptos" w:cs="Segoe UI"/>
        </w:rPr>
        <w:t xml:space="preserve">Als kind wil je niets liever dan meedoen. Samen naar school fietsen, naar de voetbaltraining of afspreken met je vrienden. Een fiets geeft je vrijheid. </w:t>
      </w:r>
      <w:r>
        <w:rPr>
          <w:rStyle w:val="scxw156306136"/>
          <w:rFonts w:ascii="Aptos" w:hAnsi="Aptos" w:cs="Segoe UI"/>
        </w:rPr>
        <w:t> </w:t>
      </w:r>
      <w:r>
        <w:rPr>
          <w:rFonts w:ascii="Aptos" w:hAnsi="Aptos" w:cs="Segoe UI"/>
        </w:rPr>
        <w:br/>
      </w:r>
    </w:p>
    <w:p w14:paraId="3B8286DE" w14:textId="5E28FB53" w:rsidR="001718EE" w:rsidRPr="00A03B1C" w:rsidRDefault="00193006" w:rsidP="00A03B1C">
      <w:pPr>
        <w:spacing w:after="0"/>
        <w:ind w:left="-284"/>
        <w:rPr>
          <w:rFonts w:ascii="Calibri Light" w:hAnsi="Calibri Light" w:cs="Calibri Light"/>
          <w:b/>
          <w:bCs/>
          <w:kern w:val="0"/>
          <w:u w:val="single"/>
          <w14:ligatures w14:val="none"/>
        </w:rPr>
      </w:pPr>
      <w:r>
        <w:rPr>
          <w:rStyle w:val="normaltextrun"/>
          <w:rFonts w:ascii="Aptos" w:hAnsi="Aptos" w:cs="Segoe UI"/>
        </w:rPr>
        <w:t xml:space="preserve">Gun een kind, zonder fiets, ook die kans. </w:t>
      </w:r>
      <w:r>
        <w:rPr>
          <w:rStyle w:val="scxw156306136"/>
          <w:rFonts w:ascii="Aptos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scxw156306136"/>
          <w:rFonts w:ascii="Aptos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Aptos" w:hAnsi="Aptos" w:cs="Segoe UI"/>
        </w:rPr>
        <w:t>Heb jij een fiets over? Doneer ‘m!</w:t>
      </w:r>
      <w:r>
        <w:rPr>
          <w:rStyle w:val="scxw156306136"/>
          <w:rFonts w:ascii="Aptos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Aptos" w:hAnsi="Aptos" w:cs="Segoe UI"/>
        </w:rPr>
        <w:t>anwb.nl/</w:t>
      </w:r>
      <w:r w:rsidR="00A03B1C">
        <w:rPr>
          <w:rStyle w:val="normaltextrun"/>
          <w:rFonts w:ascii="Aptos" w:hAnsi="Aptos" w:cs="Segoe UI"/>
        </w:rPr>
        <w:t>kinderfietsenplan</w:t>
      </w:r>
      <w:r>
        <w:rPr>
          <w:rStyle w:val="scxw156306136"/>
          <w:rFonts w:ascii="Aptos" w:hAnsi="Aptos" w:cs="Segoe UI"/>
        </w:rPr>
        <w:t> </w:t>
      </w:r>
    </w:p>
    <w:sectPr w:rsidR="001718EE" w:rsidRPr="00A0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06"/>
    <w:rsid w:val="000117EE"/>
    <w:rsid w:val="0002744C"/>
    <w:rsid w:val="001633D1"/>
    <w:rsid w:val="001718EE"/>
    <w:rsid w:val="00193006"/>
    <w:rsid w:val="003B4ED7"/>
    <w:rsid w:val="009941A6"/>
    <w:rsid w:val="00A03B1C"/>
    <w:rsid w:val="00A34186"/>
    <w:rsid w:val="00F8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29DC"/>
  <w15:chartTrackingRefBased/>
  <w15:docId w15:val="{8CED45EB-0FE8-4B09-BF21-8DB7C061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3006"/>
  </w:style>
  <w:style w:type="paragraph" w:styleId="Kop1">
    <w:name w:val="heading 1"/>
    <w:basedOn w:val="Standaard"/>
    <w:next w:val="Standaard"/>
    <w:link w:val="Kop1Char"/>
    <w:uiPriority w:val="9"/>
    <w:qFormat/>
    <w:rsid w:val="00193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3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3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3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3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3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3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3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3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3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3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3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300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300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30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30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30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30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3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3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3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3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3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30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30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300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3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300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3006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ardalinea-lettertype"/>
    <w:rsid w:val="00193006"/>
  </w:style>
  <w:style w:type="character" w:customStyle="1" w:styleId="scxw156306136">
    <w:name w:val="scxw156306136"/>
    <w:basedOn w:val="Standaardalinea-lettertype"/>
    <w:rsid w:val="0019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ANWB BV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van den Akker</dc:creator>
  <cp:keywords/>
  <dc:description/>
  <cp:lastModifiedBy>Roxana van den Akker</cp:lastModifiedBy>
  <cp:revision>1</cp:revision>
  <dcterms:created xsi:type="dcterms:W3CDTF">2025-04-10T11:42:00Z</dcterms:created>
  <dcterms:modified xsi:type="dcterms:W3CDTF">2025-04-10T12:17:00Z</dcterms:modified>
</cp:coreProperties>
</file>